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D" w:rsidRPr="003A7825" w:rsidRDefault="00C3776A" w:rsidP="003A7825">
      <w:pPr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3A7825">
        <w:rPr>
          <w:rFonts w:ascii="Tahoma" w:hAnsi="Tahoma" w:cs="B Nazanin"/>
          <w:b/>
          <w:bCs/>
          <w:sz w:val="28"/>
          <w:szCs w:val="28"/>
          <w:rtl/>
        </w:rPr>
        <w:t>مقررات و ضوابط جهت بررسي صلاحيت مسئول فني و صدورپروانه</w:t>
      </w:r>
    </w:p>
    <w:p w:rsidR="00C3776A" w:rsidRPr="003A7825" w:rsidRDefault="00C3776A" w:rsidP="00C3776A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A7825">
        <w:rPr>
          <w:rFonts w:ascii="Tahoma" w:eastAsia="Times New Roman" w:hAnsi="Tahoma" w:cs="B Nazanin"/>
          <w:sz w:val="28"/>
          <w:szCs w:val="28"/>
          <w:rtl/>
        </w:rPr>
        <w:t xml:space="preserve">بررسي صلاحيت مسئول فني </w:t>
      </w:r>
      <w:r w:rsidRPr="003A7825">
        <w:rPr>
          <w:rFonts w:ascii="Tahoma" w:eastAsia="Times New Roman" w:hAnsi="Tahoma" w:cs="B Nazanin"/>
          <w:sz w:val="28"/>
          <w:szCs w:val="28"/>
        </w:rPr>
        <w:t>(</w:t>
      </w:r>
      <w:r w:rsidRPr="003A7825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A7825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A7825">
        <w:rPr>
          <w:rFonts w:ascii="Tahoma" w:eastAsia="Times New Roman" w:hAnsi="Tahoma" w:cs="B Nazanin"/>
          <w:sz w:val="28"/>
          <w:szCs w:val="28"/>
        </w:rPr>
        <w:t>)</w:t>
      </w:r>
    </w:p>
    <w:p w:rsidR="00C3776A" w:rsidRPr="003A7825" w:rsidRDefault="00C3776A" w:rsidP="003A7825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A7825">
        <w:rPr>
          <w:rFonts w:ascii="Tahoma" w:eastAsia="Times New Roman" w:hAnsi="Tahoma" w:cs="B Nazanin"/>
          <w:sz w:val="28"/>
          <w:szCs w:val="28"/>
          <w:rtl/>
        </w:rPr>
        <w:t>براساس ماده 2 قانون مربوط به مقررات امور پزشكى و دارويى و مواد خوردنى و آشاميدنى و اصلاحيه فروردين ماه 1367 امور فنى مؤسسات پزشكى از جمله داروخانه بايد بوسيله كسانى كه به نام مسئول معرفى مى‏شوند اداره شود و مؤسسين موظف هستند كه مسئول فنى واجد شرايط جهت تصدى داروخانه معرفى و پس از صدور پروانه مربوط از وزارت بهداشت، درمان و آموزش پزشكى شروع بكار نمايند</w:t>
      </w:r>
      <w:r w:rsidR="003A782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A7825">
        <w:rPr>
          <w:rFonts w:ascii="Tahoma" w:eastAsia="Times New Roman" w:hAnsi="Tahoma" w:cs="B Nazanin"/>
          <w:sz w:val="28"/>
          <w:szCs w:val="28"/>
        </w:rPr>
        <w:br/>
      </w:r>
      <w:r w:rsidRPr="003A7825">
        <w:rPr>
          <w:rFonts w:ascii="Tahoma" w:eastAsia="Times New Roman" w:hAnsi="Tahoma" w:cs="B Nazanin"/>
          <w:sz w:val="28"/>
          <w:szCs w:val="28"/>
          <w:rtl/>
        </w:rPr>
        <w:t>تبصره 1- در صورتى كه داروخانه براى اوقات كارى بيش از يك مسئول فنى داشته باشد براى هر كدام پروانه مسئوليت فنى جداگانه‏اى صادر خواهد شد</w:t>
      </w:r>
      <w:r w:rsidR="003A782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A7825">
        <w:rPr>
          <w:rFonts w:ascii="Tahoma" w:eastAsia="Times New Roman" w:hAnsi="Tahoma" w:cs="B Nazanin"/>
          <w:sz w:val="28"/>
          <w:szCs w:val="28"/>
        </w:rPr>
        <w:br/>
      </w:r>
      <w:r w:rsidRPr="003A7825">
        <w:rPr>
          <w:rFonts w:ascii="Tahoma" w:eastAsia="Times New Roman" w:hAnsi="Tahoma" w:cs="B Nazanin"/>
          <w:sz w:val="28"/>
          <w:szCs w:val="28"/>
          <w:rtl/>
        </w:rPr>
        <w:t>مدارك مورد نياز جهت بررسى صلاحيت و صدور پروانه مسئول فنى داروخانه</w:t>
      </w:r>
      <w:r w:rsidR="003A7825">
        <w:rPr>
          <w:rFonts w:ascii="Tahoma" w:eastAsia="Times New Roman" w:hAnsi="Tahoma" w:cs="B Nazanin" w:hint="cs"/>
          <w:sz w:val="28"/>
          <w:szCs w:val="28"/>
          <w:rtl/>
        </w:rPr>
        <w:t>:</w:t>
      </w:r>
      <w:r w:rsidRPr="003A7825">
        <w:rPr>
          <w:rFonts w:ascii="Tahoma" w:eastAsia="Times New Roman" w:hAnsi="Tahoma" w:cs="B Nazanin"/>
          <w:sz w:val="28"/>
          <w:szCs w:val="28"/>
        </w:rPr>
        <w:br/>
      </w:r>
      <w:r w:rsidR="003A7825">
        <w:rPr>
          <w:rFonts w:ascii="Tahoma" w:eastAsia="Times New Roman" w:hAnsi="Tahoma" w:cs="B Nazanin" w:hint="cs"/>
          <w:sz w:val="28"/>
          <w:szCs w:val="28"/>
          <w:rtl/>
        </w:rPr>
        <w:t xml:space="preserve">1- </w:t>
      </w:r>
      <w:r w:rsidRPr="003A7825">
        <w:rPr>
          <w:rFonts w:ascii="Tahoma" w:eastAsia="Times New Roman" w:hAnsi="Tahoma" w:cs="B Nazanin"/>
          <w:sz w:val="28"/>
          <w:szCs w:val="28"/>
          <w:rtl/>
        </w:rPr>
        <w:t>فرم مخصوص شماره 4 مسئول فنى با امضاى مدير عامل، مدير دارويى</w:t>
      </w:r>
      <w:r w:rsidRPr="003A7825">
        <w:rPr>
          <w:rFonts w:ascii="Tahoma" w:eastAsia="Times New Roman" w:hAnsi="Tahoma" w:cs="B Nazanin"/>
          <w:sz w:val="28"/>
          <w:szCs w:val="28"/>
        </w:rPr>
        <w:br/>
      </w:r>
      <w:r w:rsidR="003A7825">
        <w:rPr>
          <w:rFonts w:ascii="Tahoma" w:eastAsia="Times New Roman" w:hAnsi="Tahoma" w:cs="B Nazanin" w:hint="cs"/>
          <w:sz w:val="28"/>
          <w:szCs w:val="28"/>
          <w:rtl/>
        </w:rPr>
        <w:t xml:space="preserve">2- </w:t>
      </w:r>
      <w:r w:rsidRPr="003A7825">
        <w:rPr>
          <w:rFonts w:ascii="Tahoma" w:eastAsia="Times New Roman" w:hAnsi="Tahoma" w:cs="B Nazanin"/>
          <w:sz w:val="28"/>
          <w:szCs w:val="28"/>
          <w:rtl/>
        </w:rPr>
        <w:t>فتوكپى پروانه دائم داروسازى، براى افرادى كه پروانه دائم آنها صادر نشده، اشتغال در نقاط غيرمجاز اعلام نشده از سوى وزارت بهداشت، درمان و آموزش پزشكى ممنوع خواهد بود</w:t>
      </w:r>
      <w:r w:rsidR="003A7825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A7825">
        <w:rPr>
          <w:rFonts w:ascii="Tahoma" w:eastAsia="Times New Roman" w:hAnsi="Tahoma" w:cs="B Nazanin"/>
          <w:sz w:val="28"/>
          <w:szCs w:val="28"/>
        </w:rPr>
        <w:br/>
        <w:t xml:space="preserve"> </w:t>
      </w:r>
      <w:r w:rsidR="003A7825">
        <w:rPr>
          <w:rFonts w:ascii="Tahoma" w:eastAsia="Times New Roman" w:hAnsi="Tahoma" w:cs="B Nazanin" w:hint="cs"/>
          <w:sz w:val="28"/>
          <w:szCs w:val="28"/>
          <w:rtl/>
        </w:rPr>
        <w:t xml:space="preserve">3- </w:t>
      </w:r>
      <w:r w:rsidRPr="003A7825">
        <w:rPr>
          <w:rFonts w:ascii="Tahoma" w:eastAsia="Times New Roman" w:hAnsi="Tahoma" w:cs="B Nazanin"/>
          <w:sz w:val="28"/>
          <w:szCs w:val="28"/>
          <w:rtl/>
        </w:rPr>
        <w:t>عكس 4×3 آخرين عكس متقاضى 3 قطعه</w:t>
      </w:r>
      <w:r w:rsidRPr="003A7825">
        <w:rPr>
          <w:rFonts w:ascii="Tahoma" w:eastAsia="Times New Roman" w:hAnsi="Tahoma" w:cs="B Nazanin"/>
          <w:sz w:val="28"/>
          <w:szCs w:val="28"/>
        </w:rPr>
        <w:br/>
      </w:r>
      <w:r w:rsidR="003A7825">
        <w:rPr>
          <w:rFonts w:ascii="Tahoma" w:eastAsia="Times New Roman" w:hAnsi="Tahoma" w:cs="B Nazanin" w:hint="cs"/>
          <w:sz w:val="28"/>
          <w:szCs w:val="28"/>
          <w:rtl/>
        </w:rPr>
        <w:t xml:space="preserve">4- </w:t>
      </w:r>
      <w:r w:rsidRPr="003A7825">
        <w:rPr>
          <w:rFonts w:ascii="Tahoma" w:eastAsia="Times New Roman" w:hAnsi="Tahoma" w:cs="B Nazanin"/>
          <w:sz w:val="28"/>
          <w:szCs w:val="28"/>
          <w:rtl/>
        </w:rPr>
        <w:t>فتوكپى پايان خدمت نظام وظيفه يا معافيت</w:t>
      </w:r>
      <w:r w:rsidRPr="003A7825">
        <w:rPr>
          <w:rFonts w:ascii="Tahoma" w:eastAsia="Times New Roman" w:hAnsi="Tahoma" w:cs="B Nazanin"/>
          <w:sz w:val="28"/>
          <w:szCs w:val="28"/>
        </w:rPr>
        <w:br/>
      </w:r>
      <w:r w:rsidR="003A7825">
        <w:rPr>
          <w:rFonts w:ascii="Tahoma" w:eastAsia="Times New Roman" w:hAnsi="Tahoma" w:cs="B Nazanin" w:hint="cs"/>
          <w:sz w:val="28"/>
          <w:szCs w:val="28"/>
          <w:rtl/>
        </w:rPr>
        <w:t xml:space="preserve">5- </w:t>
      </w:r>
      <w:r w:rsidRPr="003A7825">
        <w:rPr>
          <w:rFonts w:ascii="Tahoma" w:eastAsia="Times New Roman" w:hAnsi="Tahoma" w:cs="B Nazanin"/>
          <w:sz w:val="28"/>
          <w:szCs w:val="28"/>
          <w:rtl/>
        </w:rPr>
        <w:t>اصل برگ عدم اعتياد به مواد مخدر</w:t>
      </w:r>
      <w:r w:rsidRPr="003A7825">
        <w:rPr>
          <w:rFonts w:ascii="Tahoma" w:eastAsia="Times New Roman" w:hAnsi="Tahoma" w:cs="B Nazanin"/>
          <w:sz w:val="28"/>
          <w:szCs w:val="28"/>
        </w:rPr>
        <w:br/>
      </w:r>
      <w:r w:rsidR="003A7825">
        <w:rPr>
          <w:rFonts w:ascii="Tahoma" w:eastAsia="Times New Roman" w:hAnsi="Tahoma" w:cs="B Nazanin" w:hint="cs"/>
          <w:sz w:val="28"/>
          <w:szCs w:val="28"/>
          <w:rtl/>
        </w:rPr>
        <w:t xml:space="preserve">6- </w:t>
      </w:r>
      <w:r w:rsidRPr="003A7825">
        <w:rPr>
          <w:rFonts w:ascii="Tahoma" w:eastAsia="Times New Roman" w:hAnsi="Tahoma" w:cs="B Nazanin"/>
          <w:sz w:val="28"/>
          <w:szCs w:val="28"/>
          <w:rtl/>
        </w:rPr>
        <w:t>اصل برگ عدم سوء پيشينه</w:t>
      </w:r>
      <w:r w:rsidRPr="003A7825">
        <w:rPr>
          <w:rFonts w:ascii="Tahoma" w:eastAsia="Times New Roman" w:hAnsi="Tahoma" w:cs="B Nazanin"/>
          <w:sz w:val="28"/>
          <w:szCs w:val="28"/>
        </w:rPr>
        <w:br/>
      </w:r>
      <w:r w:rsidR="003A7825">
        <w:rPr>
          <w:rFonts w:ascii="Tahoma" w:eastAsia="Times New Roman" w:hAnsi="Tahoma" w:cs="B Nazanin" w:hint="cs"/>
          <w:sz w:val="28"/>
          <w:szCs w:val="28"/>
          <w:rtl/>
        </w:rPr>
        <w:t xml:space="preserve">7- </w:t>
      </w:r>
      <w:r w:rsidRPr="003A7825">
        <w:rPr>
          <w:rFonts w:ascii="Tahoma" w:eastAsia="Times New Roman" w:hAnsi="Tahoma" w:cs="B Nazanin"/>
          <w:sz w:val="28"/>
          <w:szCs w:val="28"/>
          <w:rtl/>
        </w:rPr>
        <w:t>اصل فيش بانكى مسئول فنى</w:t>
      </w:r>
      <w:r w:rsidRPr="003A7825">
        <w:rPr>
          <w:rFonts w:ascii="Tahoma" w:eastAsia="Times New Roman" w:hAnsi="Tahoma" w:cs="B Nazanin"/>
          <w:sz w:val="28"/>
          <w:szCs w:val="28"/>
        </w:rPr>
        <w:br/>
      </w:r>
      <w:r w:rsidR="003A7825">
        <w:rPr>
          <w:rFonts w:ascii="Tahoma" w:eastAsia="Times New Roman" w:hAnsi="Tahoma" w:cs="B Nazanin" w:hint="cs"/>
          <w:sz w:val="28"/>
          <w:szCs w:val="28"/>
          <w:rtl/>
        </w:rPr>
        <w:t xml:space="preserve">8- </w:t>
      </w:r>
      <w:r w:rsidRPr="003A7825">
        <w:rPr>
          <w:rFonts w:ascii="Tahoma" w:eastAsia="Times New Roman" w:hAnsi="Tahoma" w:cs="B Nazanin"/>
          <w:sz w:val="28"/>
          <w:szCs w:val="28"/>
          <w:rtl/>
        </w:rPr>
        <w:t>فتوكپى تأييد شده از تمام صفحات شناسنامه</w:t>
      </w:r>
      <w:r w:rsidRPr="003A7825">
        <w:rPr>
          <w:rFonts w:ascii="Tahoma" w:eastAsia="Times New Roman" w:hAnsi="Tahoma" w:cs="B Nazanin"/>
          <w:sz w:val="28"/>
          <w:szCs w:val="28"/>
        </w:rPr>
        <w:br/>
      </w:r>
      <w:r w:rsidR="003A7825">
        <w:rPr>
          <w:rFonts w:ascii="Tahoma" w:eastAsia="Times New Roman" w:hAnsi="Tahoma" w:cs="B Nazanin" w:hint="cs"/>
          <w:sz w:val="28"/>
          <w:szCs w:val="28"/>
          <w:rtl/>
        </w:rPr>
        <w:t xml:space="preserve">9- </w:t>
      </w:r>
      <w:r w:rsidRPr="003A7825">
        <w:rPr>
          <w:rFonts w:ascii="Tahoma" w:eastAsia="Times New Roman" w:hAnsi="Tahoma" w:cs="B Nazanin"/>
          <w:sz w:val="28"/>
          <w:szCs w:val="28"/>
          <w:rtl/>
        </w:rPr>
        <w:t>تكميل فرم شماره 3</w:t>
      </w:r>
      <w:r w:rsidRPr="003A7825">
        <w:rPr>
          <w:rFonts w:ascii="Tahoma" w:eastAsia="Times New Roman" w:hAnsi="Tahoma" w:cs="B Nazanin"/>
          <w:sz w:val="28"/>
          <w:szCs w:val="28"/>
        </w:rPr>
        <w:br/>
        <w:t xml:space="preserve"> </w:t>
      </w:r>
      <w:r w:rsidR="003A7825">
        <w:rPr>
          <w:rFonts w:ascii="Tahoma" w:eastAsia="Times New Roman" w:hAnsi="Tahoma" w:cs="B Nazanin" w:hint="cs"/>
          <w:sz w:val="28"/>
          <w:szCs w:val="28"/>
          <w:rtl/>
        </w:rPr>
        <w:t xml:space="preserve">10- </w:t>
      </w:r>
      <w:bookmarkStart w:id="0" w:name="_GoBack"/>
      <w:bookmarkEnd w:id="0"/>
      <w:r w:rsidRPr="003A7825">
        <w:rPr>
          <w:rFonts w:ascii="Tahoma" w:eastAsia="Times New Roman" w:hAnsi="Tahoma" w:cs="B Nazanin"/>
          <w:sz w:val="28"/>
          <w:szCs w:val="28"/>
          <w:rtl/>
        </w:rPr>
        <w:t>اعلام شروع بكار مسئول فنى در داروخانه توسط سازمان</w:t>
      </w:r>
    </w:p>
    <w:p w:rsidR="00C3776A" w:rsidRPr="003A7825" w:rsidRDefault="00C3776A">
      <w:pPr>
        <w:rPr>
          <w:rFonts w:ascii="Tahoma" w:hAnsi="Tahoma" w:cs="B Nazanin"/>
          <w:sz w:val="28"/>
          <w:szCs w:val="28"/>
        </w:rPr>
      </w:pPr>
    </w:p>
    <w:sectPr w:rsidR="00C3776A" w:rsidRPr="003A7825" w:rsidSect="003A7825"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6A"/>
    <w:rsid w:val="00292E16"/>
    <w:rsid w:val="002948E5"/>
    <w:rsid w:val="003A7825"/>
    <w:rsid w:val="00C3776A"/>
    <w:rsid w:val="00F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5AEAF8"/>
  <w15:docId w15:val="{9A2CA495-2326-4E01-A7E8-BC96AA29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d">
    <w:name w:val="text_red"/>
    <w:basedOn w:val="DefaultParagraphFont"/>
    <w:rsid w:val="00C3776A"/>
  </w:style>
  <w:style w:type="character" w:styleId="Strong">
    <w:name w:val="Strong"/>
    <w:basedOn w:val="DefaultParagraphFont"/>
    <w:uiPriority w:val="22"/>
    <w:qFormat/>
    <w:rsid w:val="00C37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2</cp:revision>
  <dcterms:created xsi:type="dcterms:W3CDTF">2022-12-28T21:41:00Z</dcterms:created>
  <dcterms:modified xsi:type="dcterms:W3CDTF">2022-12-28T21:41:00Z</dcterms:modified>
</cp:coreProperties>
</file>